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19855" w14:textId="0FFD04A3" w:rsidR="008E0210" w:rsidRPr="009806FC" w:rsidRDefault="007731BC" w:rsidP="00940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темы учебных исследовательских проектов по математике и информационных тех</w:t>
      </w:r>
      <w:r w:rsidR="00FF7A61" w:rsidRPr="00980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нологий </w:t>
      </w:r>
    </w:p>
    <w:p w14:paraId="582DB59E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Построение и применение нейронных сетей в разных областях.</w:t>
      </w:r>
    </w:p>
    <w:p w14:paraId="6C9D45D6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Математическая теория построения расписаний.</w:t>
      </w:r>
    </w:p>
    <w:p w14:paraId="688D21F8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Новые возможности использования компьютерного зрения.  </w:t>
      </w:r>
    </w:p>
    <w:p w14:paraId="095D116C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Нестандартные функции и их применение. Например, функции Эйлера.</w:t>
      </w:r>
    </w:p>
    <w:p w14:paraId="5272060B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Современные алгоритмы шифрования.</w:t>
      </w:r>
    </w:p>
    <w:p w14:paraId="7B5EBB78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Применение электронной подписи и ее надежность.</w:t>
      </w:r>
    </w:p>
    <w:p w14:paraId="7C4AE4E0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Разработка мобильных приложений (поиск парковки, моделирование средней скорости </w:t>
      </w:r>
      <w:bookmarkStart w:id="0" w:name="_GoBack"/>
      <w:bookmarkEnd w:id="0"/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для зеленной улицы, органайзер для приема лекарств и лечения, планировщик заданий для группы и др.)</w:t>
      </w:r>
    </w:p>
    <w:p w14:paraId="603B4FFF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Виртуальный музей "Тагил глазами молодежи", "Тагил в годы ВОВ", "Тагил - город трудовой славы".</w:t>
      </w:r>
    </w:p>
    <w:p w14:paraId="5E78D5C2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Применение теории множеств в экономике.</w:t>
      </w:r>
    </w:p>
    <w:p w14:paraId="5CAD516F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Диаграмма Вороного высшего порядка, на различных сетках в пространстве.</w:t>
      </w:r>
    </w:p>
    <w:p w14:paraId="001A06FD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Математическое моделирование распространения заболевания на основе (SIR-модели, клеточного автомата: сравнительный анализ)</w:t>
      </w:r>
    </w:p>
    <w:p w14:paraId="018ACE76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Эффективные способы представления данных с помощью графиков и диаграмм.</w:t>
      </w:r>
    </w:p>
    <w:p w14:paraId="451F4156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Решение лингвистической задачи на грамматический анализ с помощью графов</w:t>
      </w:r>
    </w:p>
    <w:p w14:paraId="5B1A587E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Сравнительный анализ методов решения линейных уравнений первой степени с двумя неизвестными. </w:t>
      </w:r>
    </w:p>
    <w:p w14:paraId="1CC1CD8A" w14:textId="77777777" w:rsidR="008E0210" w:rsidRPr="00940216" w:rsidRDefault="008E0210" w:rsidP="00CE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16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Альтернативные формулы нахождения элементов треугольника на основе ряда равных отношений К. А. Торопова</w:t>
      </w:r>
    </w:p>
    <w:p w14:paraId="0853E2F4" w14:textId="53C030C7" w:rsidR="00FF7A61" w:rsidRPr="00FF7A61" w:rsidRDefault="00FF7A61" w:rsidP="00CE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7A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A61">
        <w:rPr>
          <w:rFonts w:ascii="Times New Roman" w:hAnsi="Times New Roman" w:cs="Times New Roman"/>
          <w:sz w:val="24"/>
          <w:szCs w:val="24"/>
        </w:rPr>
        <w:t xml:space="preserve">История развития геометрии. </w:t>
      </w:r>
    </w:p>
    <w:p w14:paraId="15365DAB" w14:textId="45110EC8" w:rsidR="00FF7A61" w:rsidRPr="00FF7A61" w:rsidRDefault="00FF7A61" w:rsidP="00CE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FF7A61">
        <w:rPr>
          <w:rFonts w:ascii="Times New Roman" w:hAnsi="Times New Roman" w:cs="Times New Roman"/>
          <w:sz w:val="24"/>
          <w:szCs w:val="24"/>
        </w:rPr>
        <w:t xml:space="preserve">Как люди научились считать время. </w:t>
      </w:r>
    </w:p>
    <w:p w14:paraId="3D263E44" w14:textId="77777777" w:rsidR="00FF7A61" w:rsidRDefault="00FF7A61" w:rsidP="00CE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18.Автокредит: быть или не быть.</w:t>
      </w:r>
    </w:p>
    <w:p w14:paraId="59BC1D15" w14:textId="130C6C90" w:rsidR="00FF7A61" w:rsidRPr="00FF7A61" w:rsidRDefault="00FF7A61" w:rsidP="00CE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FF7A61">
        <w:rPr>
          <w:rFonts w:ascii="Times New Roman" w:hAnsi="Times New Roman" w:cs="Times New Roman"/>
          <w:sz w:val="24"/>
          <w:szCs w:val="24"/>
        </w:rPr>
        <w:t xml:space="preserve">Галерея великих математиков. </w:t>
      </w:r>
    </w:p>
    <w:p w14:paraId="20B4A0F9" w14:textId="7FC799EB" w:rsidR="00FF7A61" w:rsidRPr="00FF7A61" w:rsidRDefault="00FF7A61" w:rsidP="00CE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F7A61">
        <w:rPr>
          <w:rFonts w:ascii="Times New Roman" w:hAnsi="Times New Roman" w:cs="Times New Roman"/>
          <w:sz w:val="24"/>
          <w:szCs w:val="24"/>
        </w:rPr>
        <w:t>Из истории мер длины.</w:t>
      </w:r>
    </w:p>
    <w:p w14:paraId="4C902AFA" w14:textId="771BBC26" w:rsidR="00FF7A61" w:rsidRPr="00FF7A61" w:rsidRDefault="00FF7A61" w:rsidP="00CE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FF7A61">
        <w:rPr>
          <w:rFonts w:ascii="Times New Roman" w:hAnsi="Times New Roman" w:cs="Times New Roman"/>
          <w:sz w:val="24"/>
          <w:szCs w:val="24"/>
        </w:rPr>
        <w:t xml:space="preserve">Морис </w:t>
      </w:r>
      <w:proofErr w:type="spellStart"/>
      <w:r w:rsidRPr="00FF7A61">
        <w:rPr>
          <w:rFonts w:ascii="Times New Roman" w:hAnsi="Times New Roman" w:cs="Times New Roman"/>
          <w:sz w:val="24"/>
          <w:szCs w:val="24"/>
        </w:rPr>
        <w:t>Эшер</w:t>
      </w:r>
      <w:proofErr w:type="spellEnd"/>
      <w:r w:rsidRPr="00FF7A61">
        <w:rPr>
          <w:rFonts w:ascii="Times New Roman" w:hAnsi="Times New Roman" w:cs="Times New Roman"/>
          <w:sz w:val="24"/>
          <w:szCs w:val="24"/>
        </w:rPr>
        <w:t xml:space="preserve"> – математика или искусство?</w:t>
      </w:r>
    </w:p>
    <w:p w14:paraId="51CD8D57" w14:textId="7807995E" w:rsidR="00FF7A61" w:rsidRPr="00FF7A61" w:rsidRDefault="00FF7A61" w:rsidP="00CE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FF7A61">
        <w:rPr>
          <w:rFonts w:ascii="Times New Roman" w:hAnsi="Times New Roman" w:cs="Times New Roman"/>
          <w:sz w:val="24"/>
          <w:szCs w:val="24"/>
        </w:rPr>
        <w:t>В окружении симметрии.</w:t>
      </w:r>
    </w:p>
    <w:p w14:paraId="55B4183F" w14:textId="781C04B8" w:rsidR="00FF7A61" w:rsidRPr="00FF7A61" w:rsidRDefault="00FF7A61" w:rsidP="00CE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FF7A61">
        <w:rPr>
          <w:rFonts w:ascii="Times New Roman" w:hAnsi="Times New Roman" w:cs="Times New Roman"/>
          <w:sz w:val="24"/>
          <w:szCs w:val="24"/>
        </w:rPr>
        <w:t xml:space="preserve"> Математика в играх.</w:t>
      </w:r>
    </w:p>
    <w:p w14:paraId="51F6F2F6" w14:textId="74B9E9E6" w:rsidR="002A3679" w:rsidRDefault="00FF7A61" w:rsidP="00CE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FF7A61">
        <w:rPr>
          <w:rFonts w:ascii="Times New Roman" w:hAnsi="Times New Roman" w:cs="Times New Roman"/>
          <w:sz w:val="24"/>
          <w:szCs w:val="24"/>
        </w:rPr>
        <w:t xml:space="preserve"> Математика в архитектуре.</w:t>
      </w:r>
    </w:p>
    <w:p w14:paraId="2A5559A8" w14:textId="0D4385D3" w:rsidR="00CE1714" w:rsidRPr="00CE1714" w:rsidRDefault="00CE1714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E8B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информационные ресурсы мира. </w:t>
      </w:r>
    </w:p>
    <w:p w14:paraId="275D3FD9" w14:textId="7271AAA3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 облачные технологии.</w:t>
      </w:r>
    </w:p>
    <w:p w14:paraId="78AD477A" w14:textId="0DAC25B3" w:rsidR="00324E8B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и расчеты.</w:t>
      </w:r>
    </w:p>
    <w:p w14:paraId="2973C730" w14:textId="202EF675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презентация как вид мультимедийного продукта.</w:t>
      </w:r>
    </w:p>
    <w:p w14:paraId="266EAA7A" w14:textId="44B1A359" w:rsidR="00324E8B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6 способов решения одной задачи.</w:t>
      </w:r>
    </w:p>
    <w:p w14:paraId="682A469A" w14:textId="55CBE584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Истрия систем символьной математики в России.</w:t>
      </w:r>
    </w:p>
    <w:p w14:paraId="38E37DCD" w14:textId="0A30D0B3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визитной карточки школы с использованием QR-кода.</w:t>
      </w:r>
    </w:p>
    <w:p w14:paraId="0A5E04FB" w14:textId="0DC30B0B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3D-модели.</w:t>
      </w:r>
    </w:p>
    <w:p w14:paraId="53F1CD0D" w14:textId="2BB5EA7C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обработки и передачи информации.</w:t>
      </w:r>
    </w:p>
    <w:p w14:paraId="7E544A94" w14:textId="7CF15575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бизнес.</w:t>
      </w:r>
    </w:p>
    <w:p w14:paraId="02BE0E53" w14:textId="0E8B5853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и ЭВМ</w:t>
      </w:r>
    </w:p>
    <w:p w14:paraId="16D6F4E0" w14:textId="2F6F621F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Мировые информационные войны.</w:t>
      </w:r>
    </w:p>
    <w:p w14:paraId="4F7CE7E0" w14:textId="12C82BE4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системы. Средства создания электронных учебников.</w:t>
      </w:r>
    </w:p>
    <w:p w14:paraId="72560538" w14:textId="21C8E3F9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 системы. Средства создания систем диагностики и контроля знаний.</w:t>
      </w:r>
    </w:p>
    <w:p w14:paraId="69132EE0" w14:textId="32DE8367" w:rsidR="00CE1714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Программирование. </w:t>
      </w:r>
      <w:proofErr w:type="spellStart"/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Modula</w:t>
      </w:r>
      <w:proofErr w:type="spellEnd"/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мы знаем о </w:t>
      </w:r>
      <w:proofErr w:type="spellStart"/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Fortran</w:t>
      </w:r>
      <w:proofErr w:type="spellEnd"/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FE8AF0F" w14:textId="1D63C5E2" w:rsidR="00F567AD" w:rsidRPr="00CE1714" w:rsidRDefault="00324E8B" w:rsidP="00CE17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="00CE1714" w:rsidRPr="00CE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Компьютеризация 21 века. Перспективы. </w:t>
      </w:r>
    </w:p>
    <w:p w14:paraId="7A1814CC" w14:textId="24488519" w:rsidR="00CE1714" w:rsidRPr="00CE1714" w:rsidRDefault="00324E8B" w:rsidP="00F567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F567AD" w:rsidRPr="00F567AD">
        <w:rPr>
          <w:rFonts w:ascii="Times New Roman" w:hAnsi="Times New Roman" w:cs="Times New Roman"/>
          <w:sz w:val="24"/>
          <w:szCs w:val="24"/>
        </w:rPr>
        <w:t xml:space="preserve">Информационные справочные системы в человеческом обществе. «Консультант </w:t>
      </w:r>
      <w:r>
        <w:rPr>
          <w:rFonts w:ascii="Times New Roman" w:hAnsi="Times New Roman" w:cs="Times New Roman"/>
          <w:sz w:val="24"/>
          <w:szCs w:val="24"/>
        </w:rPr>
        <w:t>42.</w:t>
      </w:r>
      <w:r w:rsidR="00F567AD" w:rsidRPr="00F567AD">
        <w:rPr>
          <w:rFonts w:ascii="Times New Roman" w:hAnsi="Times New Roman" w:cs="Times New Roman"/>
          <w:sz w:val="24"/>
          <w:szCs w:val="24"/>
        </w:rPr>
        <w:t xml:space="preserve">Плюс», «Гарант </w:t>
      </w:r>
      <w:proofErr w:type="spellStart"/>
      <w:r w:rsidR="00F567AD" w:rsidRPr="00F567AD">
        <w:rPr>
          <w:rFonts w:ascii="Times New Roman" w:hAnsi="Times New Roman" w:cs="Times New Roman"/>
          <w:sz w:val="24"/>
          <w:szCs w:val="24"/>
        </w:rPr>
        <w:t>Плюс</w:t>
      </w:r>
      <w:proofErr w:type="gramStart"/>
      <w:r w:rsidR="00F567AD" w:rsidRPr="00F567AD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="00F567AD" w:rsidRPr="00F567AD">
        <w:rPr>
          <w:rFonts w:ascii="Times New Roman" w:hAnsi="Times New Roman" w:cs="Times New Roman"/>
          <w:sz w:val="24"/>
          <w:szCs w:val="24"/>
        </w:rPr>
        <w:t>Галактика</w:t>
      </w:r>
      <w:proofErr w:type="spellEnd"/>
      <w:r w:rsidR="00F567AD" w:rsidRPr="00F567AD">
        <w:rPr>
          <w:rFonts w:ascii="Times New Roman" w:hAnsi="Times New Roman" w:cs="Times New Roman"/>
          <w:sz w:val="24"/>
          <w:szCs w:val="24"/>
        </w:rPr>
        <w:t>».</w:t>
      </w:r>
    </w:p>
    <w:sectPr w:rsidR="00CE1714" w:rsidRPr="00CE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10"/>
    <w:rsid w:val="002A3679"/>
    <w:rsid w:val="00324E8B"/>
    <w:rsid w:val="007731BC"/>
    <w:rsid w:val="00774789"/>
    <w:rsid w:val="007D53FC"/>
    <w:rsid w:val="008E0210"/>
    <w:rsid w:val="00940216"/>
    <w:rsid w:val="009765A1"/>
    <w:rsid w:val="009806FC"/>
    <w:rsid w:val="00BE4F39"/>
    <w:rsid w:val="00C63C04"/>
    <w:rsid w:val="00CE1714"/>
    <w:rsid w:val="00F567A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CBD4"/>
  <w15:docId w15:val="{736A1B0F-FAB9-4933-9F0E-10C923F8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dcterms:created xsi:type="dcterms:W3CDTF">2021-10-18T03:15:00Z</dcterms:created>
  <dcterms:modified xsi:type="dcterms:W3CDTF">2023-09-22T08:26:00Z</dcterms:modified>
</cp:coreProperties>
</file>